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7C2457">
        <w:rPr>
          <w:rFonts w:ascii="Times New Roman" w:eastAsia="Times New Roman" w:hAnsi="Times New Roman" w:cs="Times New Roman"/>
          <w:b/>
          <w:sz w:val="20"/>
          <w:szCs w:val="20"/>
        </w:rPr>
        <w:t xml:space="preserve"> Art Aesthetics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1742"/>
        <w:gridCol w:w="1528"/>
        <w:gridCol w:w="1528"/>
        <w:gridCol w:w="1522"/>
        <w:gridCol w:w="1522"/>
        <w:gridCol w:w="1528"/>
        <w:gridCol w:w="1520"/>
      </w:tblGrid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51C" w:rsidRPr="002B72E1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651C" w:rsidRDefault="007C2457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Aesthetic</w:t>
            </w:r>
          </w:p>
          <w:p w:rsidR="007C2457" w:rsidRPr="002B72E1" w:rsidRDefault="007C2457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Response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5F651C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Very little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aesthetic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description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artwork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is evident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>here appears to be minimal understanding of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 the concept of aesthetic response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0466E0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aesthetic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description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>of the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art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work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provided,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but there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could be richer descriptions that clearly relate to the viewer’s senses.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aesthetic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description of 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>art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work with rich description, but there needs to be more emphasis on the viewer’s senses.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 successful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 aesthetic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of the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artwork with rich description and emphasis on the viewer’s senses.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a succ</w:t>
            </w:r>
            <w:r w:rsidR="00FC2C76">
              <w:rPr>
                <w:rFonts w:ascii="Times New Roman" w:eastAsia="Times New Roman" w:hAnsi="Times New Roman"/>
                <w:sz w:val="16"/>
                <w:szCs w:val="16"/>
              </w:rPr>
              <w:t xml:space="preserve">essful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aesthetic </w:t>
            </w:r>
            <w:r w:rsidR="00FC2C76">
              <w:rPr>
                <w:rFonts w:ascii="Times New Roman" w:eastAsia="Times New Roman" w:hAnsi="Times New Roman"/>
                <w:sz w:val="16"/>
                <w:szCs w:val="16"/>
              </w:rPr>
              <w:t>description of the art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work with rich description and a focus on the viewer’s senses</w:t>
            </w:r>
            <w:r w:rsidR="00FC2C7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and the artist has presented this information in a unique and innovative way.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7C2457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Craftsmanship</w:t>
            </w:r>
          </w:p>
          <w:p w:rsidR="00A96E2C" w:rsidRPr="002B72E1" w:rsidRDefault="00A96E2C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poorly crafted.</w:t>
            </w:r>
          </w:p>
          <w:p w:rsidR="007C2457" w:rsidRPr="002B72E1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(Misspelled words, messy application of media, incomplete, etc.)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poorly crafted with a few key errors in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crafted with minimal errors in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crafted well with</w:t>
            </w:r>
            <w:r w:rsidR="00F8607E">
              <w:rPr>
                <w:rFonts w:ascii="Times New Roman" w:eastAsia="Times New Roman" w:hAnsi="Times New Roman"/>
                <w:sz w:val="16"/>
                <w:szCs w:val="16"/>
              </w:rPr>
              <w:t xml:space="preserve"> no errors in media application</w:t>
            </w:r>
            <w:r w:rsidR="00FC2C76" w:rsidRPr="002B72E1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F8607E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crafted well with no errors in media application and special attention was given to making it neat and display-ready.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Pr="002B72E1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Total score:   </w:t>
      </w:r>
      <w:r w:rsidR="00F8607E">
        <w:rPr>
          <w:rFonts w:ascii="Times New Roman" w:eastAsia="Times New Roman" w:hAnsi="Times New Roman" w:cs="Times New Roman"/>
          <w:sz w:val="20"/>
          <w:szCs w:val="20"/>
        </w:rPr>
        <w:t xml:space="preserve">        /1</w:t>
      </w:r>
      <w:r w:rsidR="00F51A21"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660" w:rsidRDefault="00B86660" w:rsidP="00B86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60" w:rsidRDefault="00B86660"/>
    <w:sectPr w:rsidR="00B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C"/>
    <w:rsid w:val="000466E0"/>
    <w:rsid w:val="002F6B8C"/>
    <w:rsid w:val="005F651C"/>
    <w:rsid w:val="00661DF8"/>
    <w:rsid w:val="007C2457"/>
    <w:rsid w:val="00A96E2C"/>
    <w:rsid w:val="00B86660"/>
    <w:rsid w:val="00BD27C5"/>
    <w:rsid w:val="00C35DE9"/>
    <w:rsid w:val="00EB221A"/>
    <w:rsid w:val="00F51A21"/>
    <w:rsid w:val="00F8607E"/>
    <w:rsid w:val="00F940EB"/>
    <w:rsid w:val="00FB6439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Mitch Kerpoe</cp:lastModifiedBy>
  <cp:revision>2</cp:revision>
  <cp:lastPrinted>2014-04-28T16:19:00Z</cp:lastPrinted>
  <dcterms:created xsi:type="dcterms:W3CDTF">2014-10-06T03:28:00Z</dcterms:created>
  <dcterms:modified xsi:type="dcterms:W3CDTF">2014-10-06T03:28:00Z</dcterms:modified>
</cp:coreProperties>
</file>